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21FF" w:rsidRDefault="00DE21FF" w:rsidP="00DE2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1FF">
        <w:rPr>
          <w:rFonts w:ascii="Times New Roman" w:hAnsi="Times New Roman" w:cs="Times New Roman"/>
          <w:b/>
          <w:sz w:val="28"/>
          <w:szCs w:val="28"/>
        </w:rPr>
        <w:t>Síly a prostředky pro výpočet nejsložitější variantu požáru</w:t>
      </w:r>
    </w:p>
    <w:p w:rsidR="00DE21FF" w:rsidRPr="00DE21FF" w:rsidRDefault="00DE21FF" w:rsidP="00DE21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 Olomouckém kraji</w:t>
      </w:r>
    </w:p>
    <w:p w:rsidR="00E716FA" w:rsidRPr="00F96731" w:rsidRDefault="0017300E" w:rsidP="00DE21F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Výpočet sil a technických prostředků jednotek PO pro nejsložitější variantu požáru je součástí posouzení požárního nebezpečí</w:t>
      </w:r>
      <w:r w:rsidR="009C06B1" w:rsidRPr="00F96731">
        <w:rPr>
          <w:rFonts w:ascii="Times New Roman" w:hAnsi="Times New Roman" w:cs="Times New Roman"/>
          <w:sz w:val="24"/>
          <w:szCs w:val="24"/>
        </w:rPr>
        <w:t xml:space="preserve"> (§ 16 odst. e) bod 4 vyhlášky o požární prevenci)</w:t>
      </w:r>
      <w:r w:rsidRPr="00F96731">
        <w:rPr>
          <w:rFonts w:ascii="Times New Roman" w:hAnsi="Times New Roman" w:cs="Times New Roman"/>
          <w:sz w:val="24"/>
          <w:szCs w:val="24"/>
        </w:rPr>
        <w:t xml:space="preserve">, </w:t>
      </w:r>
      <w:r w:rsidR="009C06B1" w:rsidRPr="00F96731">
        <w:rPr>
          <w:rFonts w:ascii="Times New Roman" w:hAnsi="Times New Roman" w:cs="Times New Roman"/>
          <w:sz w:val="24"/>
          <w:szCs w:val="24"/>
        </w:rPr>
        <w:t xml:space="preserve">součástí </w:t>
      </w:r>
      <w:r w:rsidRPr="00F96731">
        <w:rPr>
          <w:rFonts w:ascii="Times New Roman" w:hAnsi="Times New Roman" w:cs="Times New Roman"/>
          <w:sz w:val="24"/>
          <w:szCs w:val="24"/>
        </w:rPr>
        <w:t xml:space="preserve">dokumentace zdolávání požárů </w:t>
      </w:r>
      <w:r w:rsidR="009C06B1" w:rsidRPr="00F96731">
        <w:rPr>
          <w:rFonts w:ascii="Times New Roman" w:hAnsi="Times New Roman" w:cs="Times New Roman"/>
          <w:sz w:val="24"/>
          <w:szCs w:val="24"/>
        </w:rPr>
        <w:t xml:space="preserve">(§ 34 odst. 3 písm. a) vyhlášky o požární prevenci) </w:t>
      </w:r>
      <w:r w:rsidRPr="00F96731">
        <w:rPr>
          <w:rFonts w:ascii="Times New Roman" w:hAnsi="Times New Roman" w:cs="Times New Roman"/>
          <w:sz w:val="24"/>
          <w:szCs w:val="24"/>
        </w:rPr>
        <w:t xml:space="preserve">a analýzy </w:t>
      </w:r>
      <w:r w:rsidR="007223A7" w:rsidRPr="00F96731">
        <w:rPr>
          <w:rFonts w:ascii="Times New Roman" w:hAnsi="Times New Roman" w:cs="Times New Roman"/>
          <w:sz w:val="24"/>
          <w:szCs w:val="24"/>
        </w:rPr>
        <w:t>podle ČSN 73 0873 přílohy B.</w:t>
      </w:r>
    </w:p>
    <w:p w:rsidR="007223A7" w:rsidRPr="00F96731" w:rsidRDefault="007223A7" w:rsidP="00DE21F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 xml:space="preserve">Zpracovatel výše uvedené dokumentace může na území Olomouckého kraje použít </w:t>
      </w:r>
      <w:r w:rsidRPr="00F96731">
        <w:rPr>
          <w:rFonts w:ascii="Times New Roman" w:hAnsi="Times New Roman" w:cs="Times New Roman"/>
          <w:b/>
          <w:sz w:val="24"/>
          <w:szCs w:val="24"/>
        </w:rPr>
        <w:t>zjednodušený výpis sil a prostředků jednotek PO</w:t>
      </w:r>
      <w:r w:rsidRPr="00F96731">
        <w:rPr>
          <w:rFonts w:ascii="Times New Roman" w:hAnsi="Times New Roman" w:cs="Times New Roman"/>
          <w:sz w:val="24"/>
          <w:szCs w:val="24"/>
        </w:rPr>
        <w:t xml:space="preserve"> v I. stupni požárního poplachu takto:</w:t>
      </w:r>
    </w:p>
    <w:p w:rsidR="007223A7" w:rsidRPr="00F96731" w:rsidRDefault="007F79D0" w:rsidP="00DE21F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 xml:space="preserve">Síly a prostředky - </w:t>
      </w:r>
      <w:r w:rsidR="009C06B1" w:rsidRPr="00F96731">
        <w:rPr>
          <w:rFonts w:ascii="Times New Roman" w:hAnsi="Times New Roman" w:cs="Times New Roman"/>
          <w:sz w:val="24"/>
          <w:szCs w:val="24"/>
        </w:rPr>
        <w:t>3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 x CAS, každá s objemem nádrže 4000 l vody</w:t>
      </w:r>
      <w:r w:rsidR="00340BCD" w:rsidRPr="00F96731">
        <w:rPr>
          <w:rFonts w:ascii="Times New Roman" w:hAnsi="Times New Roman" w:cs="Times New Roman"/>
          <w:sz w:val="24"/>
          <w:szCs w:val="24"/>
        </w:rPr>
        <w:t xml:space="preserve">, </w:t>
      </w:r>
      <w:r w:rsidR="00DE21FF" w:rsidRPr="00F96731">
        <w:rPr>
          <w:rFonts w:ascii="Times New Roman" w:hAnsi="Times New Roman" w:cs="Times New Roman"/>
          <w:sz w:val="24"/>
          <w:szCs w:val="24"/>
        </w:rPr>
        <w:t>240 l pěnidla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 a počtem hasičů 1 + 3 (jedná se o </w:t>
      </w:r>
      <w:r w:rsidR="00340BCD" w:rsidRPr="00F96731">
        <w:rPr>
          <w:rFonts w:ascii="Times New Roman" w:hAnsi="Times New Roman" w:cs="Times New Roman"/>
          <w:sz w:val="24"/>
          <w:szCs w:val="24"/>
        </w:rPr>
        <w:t>nepřesnost, záměrně směřovanou</w:t>
      </w:r>
      <w:r w:rsidR="00DE21FF" w:rsidRPr="00F96731">
        <w:rPr>
          <w:rFonts w:ascii="Times New Roman" w:hAnsi="Times New Roman" w:cs="Times New Roman"/>
          <w:sz w:val="24"/>
          <w:szCs w:val="24"/>
        </w:rPr>
        <w:t xml:space="preserve"> ke standardu</w:t>
      </w:r>
      <w:r w:rsidR="00340BCD" w:rsidRPr="00F96731">
        <w:rPr>
          <w:rFonts w:ascii="Times New Roman" w:hAnsi="Times New Roman" w:cs="Times New Roman"/>
          <w:sz w:val="24"/>
          <w:szCs w:val="24"/>
        </w:rPr>
        <w:t xml:space="preserve"> z důvodu, že se technika u jednotek PO mění)</w:t>
      </w:r>
      <w:r w:rsidR="00BE6C61">
        <w:rPr>
          <w:rFonts w:ascii="Times New Roman" w:hAnsi="Times New Roman" w:cs="Times New Roman"/>
          <w:sz w:val="24"/>
          <w:szCs w:val="24"/>
        </w:rPr>
        <w:t>, dále 1x DA s počtem hasičů 1 + 3</w:t>
      </w:r>
      <w:bookmarkStart w:id="0" w:name="_GoBack"/>
      <w:bookmarkEnd w:id="0"/>
    </w:p>
    <w:p w:rsidR="00340BCD" w:rsidRPr="00F96731" w:rsidRDefault="00340BCD" w:rsidP="00DE21FF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:rsidR="00DE21FF" w:rsidRPr="00F96731" w:rsidRDefault="007F79D0" w:rsidP="00DE21FF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 xml:space="preserve">Doba výjezdu a doba jízdy </w:t>
      </w:r>
      <w:r w:rsidR="00451114" w:rsidRPr="00F96731">
        <w:rPr>
          <w:rFonts w:ascii="Times New Roman" w:hAnsi="Times New Roman" w:cs="Times New Roman"/>
          <w:sz w:val="24"/>
          <w:szCs w:val="24"/>
        </w:rPr>
        <w:t>je dána</w:t>
      </w:r>
      <w:r w:rsidRPr="00F96731">
        <w:rPr>
          <w:rFonts w:ascii="Times New Roman" w:hAnsi="Times New Roman" w:cs="Times New Roman"/>
          <w:sz w:val="24"/>
          <w:szCs w:val="24"/>
        </w:rPr>
        <w:t xml:space="preserve"> míst</w:t>
      </w:r>
      <w:r w:rsidR="00451114" w:rsidRPr="00F96731">
        <w:rPr>
          <w:rFonts w:ascii="Times New Roman" w:hAnsi="Times New Roman" w:cs="Times New Roman"/>
          <w:sz w:val="24"/>
          <w:szCs w:val="24"/>
        </w:rPr>
        <w:t>em</w:t>
      </w:r>
      <w:r w:rsidRPr="00F96731">
        <w:rPr>
          <w:rFonts w:ascii="Times New Roman" w:hAnsi="Times New Roman" w:cs="Times New Roman"/>
          <w:sz w:val="24"/>
          <w:szCs w:val="24"/>
        </w:rPr>
        <w:t xml:space="preserve"> dislokace jednotky PO a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 požární</w:t>
      </w:r>
      <w:r w:rsidR="00451114" w:rsidRPr="00F96731">
        <w:rPr>
          <w:rFonts w:ascii="Times New Roman" w:hAnsi="Times New Roman" w:cs="Times New Roman"/>
          <w:sz w:val="24"/>
          <w:szCs w:val="24"/>
        </w:rPr>
        <w:t>m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 poplachové</w:t>
      </w:r>
      <w:r w:rsidR="00451114" w:rsidRPr="00F96731">
        <w:rPr>
          <w:rFonts w:ascii="Times New Roman" w:hAnsi="Times New Roman" w:cs="Times New Roman"/>
          <w:sz w:val="24"/>
          <w:szCs w:val="24"/>
        </w:rPr>
        <w:t>m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 plán</w:t>
      </w:r>
      <w:r w:rsidR="00451114" w:rsidRPr="00F96731">
        <w:rPr>
          <w:rFonts w:ascii="Times New Roman" w:hAnsi="Times New Roman" w:cs="Times New Roman"/>
          <w:sz w:val="24"/>
          <w:szCs w:val="24"/>
        </w:rPr>
        <w:t>em</w:t>
      </w:r>
      <w:r w:rsidR="002C1B5E" w:rsidRPr="00F96731">
        <w:rPr>
          <w:rFonts w:ascii="Times New Roman" w:hAnsi="Times New Roman" w:cs="Times New Roman"/>
          <w:sz w:val="24"/>
          <w:szCs w:val="24"/>
        </w:rPr>
        <w:t xml:space="preserve"> Olomouckého kraje:</w:t>
      </w:r>
    </w:p>
    <w:p w:rsidR="007223A7" w:rsidRPr="00F96731" w:rsidRDefault="00DE21FF" w:rsidP="00DE21FF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 xml:space="preserve">doba výjezdu 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podle </w:t>
      </w:r>
      <w:r w:rsidRPr="00F96731">
        <w:rPr>
          <w:rFonts w:ascii="Times New Roman" w:hAnsi="Times New Roman" w:cs="Times New Roman"/>
          <w:sz w:val="24"/>
          <w:szCs w:val="24"/>
        </w:rPr>
        <w:t xml:space="preserve">kategorie a </w:t>
      </w:r>
      <w:r w:rsidR="007223A7" w:rsidRPr="00F96731">
        <w:rPr>
          <w:rFonts w:ascii="Times New Roman" w:hAnsi="Times New Roman" w:cs="Times New Roman"/>
          <w:sz w:val="24"/>
          <w:szCs w:val="24"/>
        </w:rPr>
        <w:t xml:space="preserve">časových norem dle § 11 </w:t>
      </w:r>
      <w:proofErr w:type="spellStart"/>
      <w:r w:rsidR="007223A7" w:rsidRPr="00F96731">
        <w:rPr>
          <w:rFonts w:ascii="Times New Roman" w:hAnsi="Times New Roman" w:cs="Times New Roman"/>
          <w:sz w:val="24"/>
          <w:szCs w:val="24"/>
        </w:rPr>
        <w:t>vyhl</w:t>
      </w:r>
      <w:proofErr w:type="spellEnd"/>
      <w:r w:rsidR="007223A7" w:rsidRPr="00F96731">
        <w:rPr>
          <w:rFonts w:ascii="Times New Roman" w:hAnsi="Times New Roman" w:cs="Times New Roman"/>
          <w:sz w:val="24"/>
          <w:szCs w:val="24"/>
        </w:rPr>
        <w:t>. 247/2001 S. o jednotkách požární ochrany</w:t>
      </w:r>
    </w:p>
    <w:p w:rsidR="00451114" w:rsidRPr="00F96731" w:rsidRDefault="00451114" w:rsidP="00451114">
      <w:pPr>
        <w:pStyle w:val="Odstavecseseznamem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HZS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kraje a podniku </w:t>
      </w:r>
      <w:r w:rsidRPr="00F96731">
        <w:rPr>
          <w:rFonts w:ascii="Times New Roman" w:hAnsi="Times New Roman" w:cs="Times New Roman"/>
          <w:sz w:val="24"/>
          <w:szCs w:val="24"/>
        </w:rPr>
        <w:t>– 2 min.</w:t>
      </w:r>
    </w:p>
    <w:p w:rsidR="00451114" w:rsidRPr="00F96731" w:rsidRDefault="00451114" w:rsidP="00451114">
      <w:pPr>
        <w:pStyle w:val="Odstavecseseznamem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JPO kat. II</w:t>
      </w:r>
      <w:r w:rsidR="0089631A" w:rsidRPr="00F96731">
        <w:rPr>
          <w:rFonts w:ascii="Times New Roman" w:hAnsi="Times New Roman" w:cs="Times New Roman"/>
          <w:sz w:val="24"/>
          <w:szCs w:val="24"/>
        </w:rPr>
        <w:t>.</w:t>
      </w:r>
      <w:r w:rsidRPr="00F96731">
        <w:rPr>
          <w:rFonts w:ascii="Times New Roman" w:hAnsi="Times New Roman" w:cs="Times New Roman"/>
          <w:sz w:val="24"/>
          <w:szCs w:val="24"/>
        </w:rPr>
        <w:t xml:space="preserve"> – 5 min</w:t>
      </w:r>
      <w:r w:rsidR="00F96731">
        <w:rPr>
          <w:rFonts w:ascii="Times New Roman" w:hAnsi="Times New Roman" w:cs="Times New Roman"/>
          <w:sz w:val="24"/>
          <w:szCs w:val="24"/>
        </w:rPr>
        <w:t>.</w:t>
      </w:r>
    </w:p>
    <w:p w:rsidR="00451114" w:rsidRPr="00F96731" w:rsidRDefault="00451114" w:rsidP="00451114">
      <w:pPr>
        <w:pStyle w:val="Odstavecseseznamem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JPO kat. III</w:t>
      </w:r>
      <w:r w:rsidR="0089631A" w:rsidRPr="00F96731">
        <w:rPr>
          <w:rFonts w:ascii="Times New Roman" w:hAnsi="Times New Roman" w:cs="Times New Roman"/>
          <w:sz w:val="24"/>
          <w:szCs w:val="24"/>
        </w:rPr>
        <w:t>.,</w:t>
      </w:r>
      <w:r w:rsidRPr="00F96731">
        <w:rPr>
          <w:rFonts w:ascii="Times New Roman" w:hAnsi="Times New Roman" w:cs="Times New Roman"/>
          <w:sz w:val="24"/>
          <w:szCs w:val="24"/>
        </w:rPr>
        <w:t xml:space="preserve"> V</w:t>
      </w:r>
      <w:r w:rsidR="0089631A" w:rsidRPr="00F96731">
        <w:rPr>
          <w:rFonts w:ascii="Times New Roman" w:hAnsi="Times New Roman" w:cs="Times New Roman"/>
          <w:sz w:val="24"/>
          <w:szCs w:val="24"/>
        </w:rPr>
        <w:t>. a VI.</w:t>
      </w:r>
      <w:r w:rsidRPr="00F96731">
        <w:rPr>
          <w:rFonts w:ascii="Times New Roman" w:hAnsi="Times New Roman" w:cs="Times New Roman"/>
          <w:sz w:val="24"/>
          <w:szCs w:val="24"/>
        </w:rPr>
        <w:t xml:space="preserve"> – 10 min.</w:t>
      </w:r>
    </w:p>
    <w:p w:rsidR="00451114" w:rsidRPr="00F96731" w:rsidRDefault="00451114" w:rsidP="00451114">
      <w:pPr>
        <w:pStyle w:val="Odstavecseseznamem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 xml:space="preserve">JPO „smíšené“ – 5 min.  (jednotka SDH 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podniku </w:t>
      </w:r>
      <w:r w:rsidRPr="00F96731">
        <w:rPr>
          <w:rFonts w:ascii="Times New Roman" w:hAnsi="Times New Roman" w:cs="Times New Roman"/>
          <w:sz w:val="24"/>
          <w:szCs w:val="24"/>
        </w:rPr>
        <w:t>doplněná o hasiče z povolání)</w:t>
      </w:r>
    </w:p>
    <w:p w:rsidR="00DE21FF" w:rsidRPr="00F96731" w:rsidRDefault="00DE21FF" w:rsidP="00F96731">
      <w:pPr>
        <w:pStyle w:val="Odstavecseseznamem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výpočet doby jízdy podle metodického návodu k vypracování DZP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 (MV GŘ HZS ČR Ing. Zdeněk Hanuška 1996)</w:t>
      </w:r>
    </w:p>
    <w:p w:rsidR="00F96731" w:rsidRPr="00F96731" w:rsidRDefault="00E27083" w:rsidP="00F967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U</w:t>
      </w:r>
      <w:r w:rsidR="0089631A" w:rsidRPr="00F96731">
        <w:rPr>
          <w:rFonts w:ascii="Times New Roman" w:hAnsi="Times New Roman" w:cs="Times New Roman"/>
          <w:sz w:val="24"/>
          <w:szCs w:val="24"/>
        </w:rPr>
        <w:t>veden</w:t>
      </w:r>
      <w:r w:rsidRPr="00F96731">
        <w:rPr>
          <w:rFonts w:ascii="Times New Roman" w:hAnsi="Times New Roman" w:cs="Times New Roman"/>
          <w:sz w:val="24"/>
          <w:szCs w:val="24"/>
        </w:rPr>
        <w:t>ý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zjednodušen</w:t>
      </w:r>
      <w:r w:rsidRPr="00F96731">
        <w:rPr>
          <w:rFonts w:ascii="Times New Roman" w:hAnsi="Times New Roman" w:cs="Times New Roman"/>
          <w:sz w:val="24"/>
          <w:szCs w:val="24"/>
        </w:rPr>
        <w:t>ý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výpis sil a prostředků jednotek PO (dále jen „výpis“) </w:t>
      </w:r>
      <w:r w:rsidRPr="00F96731">
        <w:rPr>
          <w:rFonts w:ascii="Times New Roman" w:hAnsi="Times New Roman" w:cs="Times New Roman"/>
          <w:sz w:val="24"/>
          <w:szCs w:val="24"/>
        </w:rPr>
        <w:t>má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snížit administrativní zátěž při vyžadování a poskytování výpisu </w:t>
      </w:r>
      <w:r w:rsidRPr="00F96731">
        <w:rPr>
          <w:rFonts w:ascii="Times New Roman" w:hAnsi="Times New Roman" w:cs="Times New Roman"/>
          <w:sz w:val="24"/>
          <w:szCs w:val="24"/>
        </w:rPr>
        <w:t>např. u</w:t>
      </w:r>
      <w:r w:rsidR="0089631A" w:rsidRPr="00F96731">
        <w:rPr>
          <w:rFonts w:ascii="Times New Roman" w:hAnsi="Times New Roman" w:cs="Times New Roman"/>
          <w:sz w:val="24"/>
          <w:szCs w:val="24"/>
        </w:rPr>
        <w:t xml:space="preserve"> </w:t>
      </w:r>
      <w:r w:rsidRPr="00F96731">
        <w:rPr>
          <w:rFonts w:ascii="Times New Roman" w:hAnsi="Times New Roman" w:cs="Times New Roman"/>
          <w:sz w:val="24"/>
          <w:szCs w:val="24"/>
        </w:rPr>
        <w:t>jednoduchých případů analýzy zdolávání požáru podle ČSN 730873</w:t>
      </w:r>
      <w:r w:rsidR="00F96731">
        <w:rPr>
          <w:rFonts w:ascii="Times New Roman" w:hAnsi="Times New Roman" w:cs="Times New Roman"/>
          <w:sz w:val="24"/>
          <w:szCs w:val="24"/>
        </w:rPr>
        <w:t xml:space="preserve"> a celý proces urychlit</w:t>
      </w:r>
      <w:r w:rsidRPr="00F96731">
        <w:rPr>
          <w:rFonts w:ascii="Times New Roman" w:hAnsi="Times New Roman" w:cs="Times New Roman"/>
          <w:sz w:val="24"/>
          <w:szCs w:val="24"/>
        </w:rPr>
        <w:t xml:space="preserve">. </w:t>
      </w:r>
      <w:r w:rsidR="00F96731" w:rsidRPr="00F96731">
        <w:rPr>
          <w:rFonts w:ascii="Times New Roman" w:hAnsi="Times New Roman" w:cs="Times New Roman"/>
          <w:sz w:val="24"/>
          <w:szCs w:val="24"/>
        </w:rPr>
        <w:t>Ustanovení § 34 odst. 6 a 7 vyhlášky o požární prevenci tím nejsou dotčena.</w:t>
      </w:r>
    </w:p>
    <w:p w:rsidR="00DE21FF" w:rsidRPr="00F96731" w:rsidRDefault="00DE21FF" w:rsidP="00F967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V případě nejasností</w:t>
      </w:r>
      <w:r w:rsidR="002C1B5E" w:rsidRPr="00F96731">
        <w:rPr>
          <w:rFonts w:ascii="Times New Roman" w:hAnsi="Times New Roman" w:cs="Times New Roman"/>
          <w:sz w:val="24"/>
          <w:szCs w:val="24"/>
        </w:rPr>
        <w:t>,</w:t>
      </w:r>
      <w:r w:rsidRPr="00F96731">
        <w:rPr>
          <w:rFonts w:ascii="Times New Roman" w:hAnsi="Times New Roman" w:cs="Times New Roman"/>
          <w:sz w:val="24"/>
          <w:szCs w:val="24"/>
        </w:rPr>
        <w:t xml:space="preserve"> odlišného přístupu</w:t>
      </w:r>
      <w:r w:rsidR="002C1B5E" w:rsidRPr="00F96731">
        <w:rPr>
          <w:rFonts w:ascii="Times New Roman" w:hAnsi="Times New Roman" w:cs="Times New Roman"/>
          <w:sz w:val="24"/>
          <w:szCs w:val="24"/>
        </w:rPr>
        <w:t>, vyššího stupně poplachu apod.</w:t>
      </w:r>
      <w:r w:rsidRPr="00F96731">
        <w:rPr>
          <w:rFonts w:ascii="Times New Roman" w:hAnsi="Times New Roman" w:cs="Times New Roman"/>
          <w:sz w:val="24"/>
          <w:szCs w:val="24"/>
        </w:rPr>
        <w:t xml:space="preserve"> se doporučuje konzultovat s příslušníkem, který bude </w:t>
      </w:r>
      <w:r w:rsidR="002C1B5E" w:rsidRPr="00F96731">
        <w:rPr>
          <w:rFonts w:ascii="Times New Roman" w:hAnsi="Times New Roman" w:cs="Times New Roman"/>
          <w:sz w:val="24"/>
          <w:szCs w:val="24"/>
        </w:rPr>
        <w:t>zpracovávanou dokumentaci schvalovat.</w:t>
      </w:r>
      <w:r w:rsidR="00F96731">
        <w:rPr>
          <w:rFonts w:ascii="Times New Roman" w:hAnsi="Times New Roman" w:cs="Times New Roman"/>
          <w:sz w:val="24"/>
          <w:szCs w:val="24"/>
        </w:rPr>
        <w:t xml:space="preserve"> (v některých obcích je aktuální počet CAS v I. st. poplachu vyšší než 3).</w:t>
      </w:r>
    </w:p>
    <w:p w:rsidR="00401B36" w:rsidRDefault="00401B36" w:rsidP="00DE21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B36" w:rsidRDefault="00401B36" w:rsidP="00DE21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1B5E" w:rsidRPr="00F96731" w:rsidRDefault="002C1B5E" w:rsidP="00DE21FF">
      <w:pPr>
        <w:jc w:val="both"/>
        <w:rPr>
          <w:rFonts w:ascii="Times New Roman" w:hAnsi="Times New Roman" w:cs="Times New Roman"/>
          <w:sz w:val="24"/>
          <w:szCs w:val="24"/>
        </w:rPr>
      </w:pPr>
      <w:r w:rsidRPr="00F96731">
        <w:rPr>
          <w:rFonts w:ascii="Times New Roman" w:hAnsi="Times New Roman" w:cs="Times New Roman"/>
          <w:sz w:val="24"/>
          <w:szCs w:val="24"/>
        </w:rPr>
        <w:t>Požární poplachový plán Olomouckého kraje viz.:</w:t>
      </w:r>
    </w:p>
    <w:p w:rsidR="002C1B5E" w:rsidRDefault="00BE6C61" w:rsidP="00DE21FF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2C1B5E" w:rsidRPr="00A77657">
          <w:rPr>
            <w:rStyle w:val="Hypertextovodkaz"/>
            <w:rFonts w:ascii="Times New Roman" w:hAnsi="Times New Roman" w:cs="Times New Roman"/>
            <w:sz w:val="24"/>
            <w:szCs w:val="24"/>
          </w:rPr>
          <w:t>https://hzscr.gov.cz/clanek/pozarni-poplachovy-plan-olomouckeho-kraje.aspx</w:t>
        </w:r>
      </w:hyperlink>
    </w:p>
    <w:p w:rsidR="002C1B5E" w:rsidRDefault="002C1B5E" w:rsidP="00DE21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C1B5E" w:rsidRPr="00DE21FF" w:rsidRDefault="002C1B5E" w:rsidP="00DE21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C1B5E" w:rsidRPr="00DE2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35025"/>
    <w:multiLevelType w:val="hybridMultilevel"/>
    <w:tmpl w:val="B5BA5622"/>
    <w:lvl w:ilvl="0" w:tplc="C064550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00E"/>
    <w:rsid w:val="0017300E"/>
    <w:rsid w:val="002C1B5E"/>
    <w:rsid w:val="00340BCD"/>
    <w:rsid w:val="00401B36"/>
    <w:rsid w:val="00451114"/>
    <w:rsid w:val="007223A7"/>
    <w:rsid w:val="007F79D0"/>
    <w:rsid w:val="0089631A"/>
    <w:rsid w:val="009C06B1"/>
    <w:rsid w:val="00BE6C61"/>
    <w:rsid w:val="00C34FD8"/>
    <w:rsid w:val="00D446B9"/>
    <w:rsid w:val="00DE21FF"/>
    <w:rsid w:val="00E27083"/>
    <w:rsid w:val="00E716FA"/>
    <w:rsid w:val="00F9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C8A9"/>
  <w15:chartTrackingRefBased/>
  <w15:docId w15:val="{1878EF87-7EF8-4BD1-A83E-A0215FEC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23A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C1B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4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zscr.gov.cz/clanek/pozarni-poplachovy-plan-olomouckeho-kraj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Kotek Karel</dc:creator>
  <cp:keywords/>
  <dc:description/>
  <cp:lastModifiedBy>Navrátil Pavel</cp:lastModifiedBy>
  <cp:revision>2</cp:revision>
  <dcterms:created xsi:type="dcterms:W3CDTF">2025-12-15T13:06:00Z</dcterms:created>
  <dcterms:modified xsi:type="dcterms:W3CDTF">2025-12-15T13:06:00Z</dcterms:modified>
</cp:coreProperties>
</file>